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Pr="00446779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127635</wp:posOffset>
            </wp:positionV>
            <wp:extent cx="876300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E8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71E8C" w:rsidRPr="00446779">
        <w:rPr>
          <w:rFonts w:ascii="Liberation Serif" w:hAnsi="Liberation Serif"/>
          <w:sz w:val="26"/>
          <w:szCs w:val="26"/>
        </w:rPr>
        <w:t>Проект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proofErr w:type="spellStart"/>
      <w:r w:rsidRPr="00794795">
        <w:rPr>
          <w:rFonts w:ascii="Liberation Serif" w:hAnsi="Liberation Serif"/>
          <w:sz w:val="26"/>
          <w:szCs w:val="26"/>
        </w:rPr>
        <w:t>пгт</w:t>
      </w:r>
      <w:proofErr w:type="spellEnd"/>
      <w:r w:rsidRPr="00794795">
        <w:rPr>
          <w:rFonts w:ascii="Liberation Serif" w:hAnsi="Liberation Serif"/>
          <w:sz w:val="26"/>
          <w:szCs w:val="26"/>
        </w:rPr>
        <w:t>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794795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лесного контроля в </w:t>
      </w:r>
      <w:proofErr w:type="spellStart"/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>Пышминском</w:t>
      </w:r>
      <w:proofErr w:type="spellEnd"/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городском округе на 2022 год</w:t>
      </w:r>
    </w:p>
    <w:p w:rsidR="00A911B0" w:rsidRPr="00794795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271E8C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proofErr w:type="gramStart"/>
      <w:r w:rsidRPr="00271E8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1E8C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.07.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2020 №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248-ФЗ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решением Думы Пышминского городского округа от 25.08.2021 № 313 «Об утверждении Положения о муниципальном лесном контроле в </w:t>
      </w:r>
      <w:proofErr w:type="spellStart"/>
      <w:r w:rsidR="00794795" w:rsidRPr="00794795">
        <w:rPr>
          <w:rFonts w:eastAsia="Times New Roman" w:cs="Arial"/>
          <w:sz w:val="26"/>
          <w:szCs w:val="26"/>
          <w:lang w:eastAsia="ru-RU"/>
        </w:rPr>
        <w:t>Пышминском</w:t>
      </w:r>
      <w:proofErr w:type="spellEnd"/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 городском округе», руководствуясь </w:t>
      </w:r>
      <w:r w:rsidRPr="00794795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,</w:t>
      </w:r>
      <w:proofErr w:type="gramEnd"/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1E8C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794795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>
        <w:rPr>
          <w:rFonts w:eastAsia="Times New Roman" w:cs="Arial"/>
          <w:sz w:val="26"/>
          <w:szCs w:val="26"/>
          <w:lang w:eastAsia="ru-RU"/>
        </w:rPr>
        <w:t>Утвердить п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лесного контроля в </w:t>
      </w:r>
      <w:proofErr w:type="spellStart"/>
      <w:r w:rsidRPr="00794795">
        <w:rPr>
          <w:rFonts w:eastAsia="Times New Roman" w:cs="Arial"/>
          <w:sz w:val="26"/>
          <w:szCs w:val="26"/>
          <w:lang w:eastAsia="ru-RU"/>
        </w:rPr>
        <w:t>Пышминском</w:t>
      </w:r>
      <w:proofErr w:type="spellEnd"/>
      <w:r w:rsidRPr="00794795">
        <w:rPr>
          <w:rFonts w:eastAsia="Times New Roman" w:cs="Arial"/>
          <w:sz w:val="26"/>
          <w:szCs w:val="26"/>
          <w:lang w:eastAsia="ru-RU"/>
        </w:rPr>
        <w:t xml:space="preserve"> городском округе </w:t>
      </w:r>
      <w:r w:rsidRPr="00271E8C">
        <w:rPr>
          <w:rFonts w:eastAsia="Times New Roman" w:cs="Arial"/>
          <w:sz w:val="26"/>
          <w:szCs w:val="26"/>
          <w:lang w:eastAsia="ru-RU"/>
        </w:rPr>
        <w:t>на 2022 год</w:t>
      </w:r>
      <w:r w:rsidR="00471FD6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прилагается)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FD7965" w:rsidRPr="00794795" w:rsidRDefault="00FD7965" w:rsidP="00794795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794795">
        <w:rPr>
          <w:sz w:val="26"/>
          <w:szCs w:val="26"/>
        </w:rPr>
        <w:t>Контроль за</w:t>
      </w:r>
      <w:proofErr w:type="gramEnd"/>
      <w:r w:rsidRPr="00794795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 </w:t>
      </w:r>
    </w:p>
    <w:p w:rsidR="00FD7965" w:rsidRPr="00794795" w:rsidRDefault="00FD7965" w:rsidP="0079479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>Настоящее постановление опубликовать в газете «Пышминские вести», на официальном сайте Пышминского городского округа (www.пышминский-го</w:t>
      </w:r>
      <w:proofErr w:type="gramStart"/>
      <w:r w:rsidRPr="00794795">
        <w:rPr>
          <w:sz w:val="26"/>
          <w:szCs w:val="26"/>
        </w:rPr>
        <w:t>.р</w:t>
      </w:r>
      <w:proofErr w:type="gramEnd"/>
      <w:r w:rsidRPr="00794795">
        <w:rPr>
          <w:sz w:val="26"/>
          <w:szCs w:val="26"/>
        </w:rPr>
        <w:t>ф).</w:t>
      </w:r>
    </w:p>
    <w:p w:rsidR="00FD7965" w:rsidRPr="00794795" w:rsidRDefault="00FD7965" w:rsidP="00FD7965">
      <w:pPr>
        <w:spacing w:line="240" w:lineRule="auto"/>
        <w:ind w:firstLine="709"/>
        <w:jc w:val="both"/>
        <w:rPr>
          <w:sz w:val="26"/>
          <w:szCs w:val="26"/>
        </w:rPr>
      </w:pPr>
    </w:p>
    <w:p w:rsidR="00A911B0" w:rsidRPr="00794795" w:rsidRDefault="00B726DC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>Глава</w:t>
      </w:r>
      <w:r w:rsidR="00A911B0" w:rsidRPr="00794795">
        <w:rPr>
          <w:sz w:val="26"/>
          <w:szCs w:val="26"/>
        </w:rPr>
        <w:t xml:space="preserve"> </w:t>
      </w:r>
    </w:p>
    <w:p w:rsidR="00CA0D02" w:rsidRPr="00794795" w:rsidRDefault="00A911B0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 xml:space="preserve">Пышминского городского округа                   </w:t>
      </w:r>
      <w:r w:rsidR="00087CF2" w:rsidRPr="00794795">
        <w:rPr>
          <w:sz w:val="26"/>
          <w:szCs w:val="26"/>
        </w:rPr>
        <w:t xml:space="preserve">                                  </w:t>
      </w:r>
      <w:r w:rsidR="007236D4" w:rsidRPr="00794795">
        <w:rPr>
          <w:sz w:val="26"/>
          <w:szCs w:val="26"/>
        </w:rPr>
        <w:t xml:space="preserve">         </w:t>
      </w:r>
      <w:r w:rsidR="00794795">
        <w:rPr>
          <w:sz w:val="26"/>
          <w:szCs w:val="26"/>
        </w:rPr>
        <w:t xml:space="preserve">           </w:t>
      </w:r>
      <w:r w:rsidR="007236D4" w:rsidRPr="00794795">
        <w:rPr>
          <w:sz w:val="26"/>
          <w:szCs w:val="26"/>
        </w:rPr>
        <w:t xml:space="preserve"> </w:t>
      </w:r>
      <w:r w:rsidR="00B726DC" w:rsidRPr="00794795">
        <w:rPr>
          <w:sz w:val="26"/>
          <w:szCs w:val="26"/>
        </w:rPr>
        <w:t>В.В. Соколов</w:t>
      </w:r>
    </w:p>
    <w:p w:rsidR="00B726DC" w:rsidRPr="00794795" w:rsidRDefault="00B726DC">
      <w:pPr>
        <w:spacing w:after="0" w:line="240" w:lineRule="auto"/>
        <w:rPr>
          <w:sz w:val="26"/>
          <w:szCs w:val="26"/>
        </w:rPr>
      </w:pPr>
    </w:p>
    <w:p w:rsidR="00FD7965" w:rsidRPr="00794795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_____ 2021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</w:t>
      </w:r>
      <w:proofErr w:type="gramStart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охраняемым</w:t>
      </w:r>
      <w:proofErr w:type="gramEnd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6766BA" w:rsidRDefault="006766BA" w:rsidP="006766BA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законом ценностям в сфере 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муниципального лесного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контроля в </w:t>
      </w:r>
      <w:proofErr w:type="spellStart"/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Пышминском</w:t>
      </w:r>
      <w:proofErr w:type="spellEnd"/>
    </w:p>
    <w:p w:rsidR="00FD7965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городском округе на 2022 год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  <w:proofErr w:type="gramEnd"/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муниципального лесного контроля в </w:t>
      </w:r>
      <w:proofErr w:type="spellStart"/>
      <w:r w:rsidRPr="00FD7965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городском округе на 2022 год</w:t>
      </w:r>
    </w:p>
    <w:p w:rsidR="006766BA" w:rsidRPr="00FD7965" w:rsidRDefault="006766BA" w:rsidP="006766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1. Анализ текущего состояния осуществления муниципального  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 xml:space="preserve">альном лесном контроле в </w:t>
      </w:r>
      <w:proofErr w:type="spellStart"/>
      <w:r w:rsidR="00794795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="00794795">
        <w:rPr>
          <w:rFonts w:eastAsia="Times New Roman" w:cs="Times New Roman"/>
          <w:sz w:val="26"/>
          <w:szCs w:val="26"/>
          <w:lang w:eastAsia="ru-RU"/>
        </w:rPr>
        <w:t xml:space="preserve">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>, утвержденное решением Думы Пышминского городского округа от 25.08.2021 № 313</w:t>
      </w:r>
      <w:r w:rsidR="00794795">
        <w:rPr>
          <w:rFonts w:eastAsia="Times New Roman" w:cs="Times New Roman"/>
          <w:sz w:val="26"/>
          <w:szCs w:val="26"/>
          <w:lang w:eastAsia="ru-RU"/>
        </w:rPr>
        <w:t>,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устанавливает порядок организации и осуществления муниципального лесного контроля </w:t>
      </w:r>
      <w:r w:rsidR="00471FD6">
        <w:rPr>
          <w:rFonts w:eastAsia="Times New Roman" w:cs="Times New Roman"/>
          <w:sz w:val="26"/>
          <w:szCs w:val="26"/>
          <w:lang w:eastAsia="ru-RU"/>
        </w:rPr>
        <w:t>в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471FD6">
        <w:rPr>
          <w:rFonts w:eastAsia="Times New Roman" w:cs="Times New Roman"/>
          <w:sz w:val="26"/>
          <w:szCs w:val="26"/>
          <w:lang w:eastAsia="ru-RU"/>
        </w:rPr>
        <w:t>Пышминском</w:t>
      </w:r>
      <w:proofErr w:type="spellEnd"/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</w:t>
      </w:r>
      <w:r w:rsidR="00471FD6">
        <w:rPr>
          <w:rFonts w:eastAsia="Times New Roman" w:cs="Times New Roman"/>
          <w:sz w:val="26"/>
          <w:szCs w:val="26"/>
          <w:lang w:eastAsia="ru-RU"/>
        </w:rPr>
        <w:t>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окр</w:t>
      </w:r>
      <w:r w:rsidR="00471FD6">
        <w:rPr>
          <w:rFonts w:eastAsia="Times New Roman" w:cs="Times New Roman"/>
          <w:sz w:val="26"/>
          <w:szCs w:val="26"/>
          <w:lang w:eastAsia="ru-RU"/>
        </w:rPr>
        <w:t>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(далее – муниципальный лесной контроль). </w:t>
      </w: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proofErr w:type="gramStart"/>
      <w:r w:rsidRPr="00FD7965">
        <w:rPr>
          <w:rFonts w:eastAsia="Calibri" w:cs="Liberation Serif"/>
          <w:sz w:val="26"/>
          <w:szCs w:val="26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FD7965">
        <w:rPr>
          <w:rFonts w:eastAsia="Calibri" w:cs="Liberation Serif"/>
          <w:sz w:val="26"/>
          <w:szCs w:val="26"/>
        </w:rPr>
        <w:t xml:space="preserve"> и лесоразведения, в том числе в области семеноводства в отношении семян лесных растений (далее – обязательные требования).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Контрольным органом, уполномоченными на осуществление муниципального лесного контроля в границах Пышминского городского округа, является администрация Пышминского городского округа (далее – контрольный орган, орган муниципального лесного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 xml:space="preserve">Должностными лицами, уполномоченными на осуществление муниципального лесного контроля согласно их компетенции, являются должностные лица комитета по управлению муниципальным имуществом администрации Пышминского городского округа.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Организация и осуществление муниципального лесного контроля 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Объектами муниципального лесного контроля являются (далее также – объекты контроля):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1) деятельность контролируемых лиц в сфере лесного хозяйства;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Liberation Serif"/>
          <w:sz w:val="26"/>
          <w:szCs w:val="26"/>
        </w:rPr>
      </w:pPr>
      <w:proofErr w:type="gramStart"/>
      <w:r w:rsidRPr="00FD7965">
        <w:rPr>
          <w:rFonts w:eastAsia="Calibri" w:cs="Liberation Serif"/>
          <w:sz w:val="26"/>
          <w:szCs w:val="26"/>
        </w:rPr>
        <w:lastRenderedPageBreak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FD7965" w:rsidRPr="00FD7965" w:rsidRDefault="00FD7965" w:rsidP="00FD7965">
      <w:pPr>
        <w:spacing w:after="1" w:line="24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224"/>
        <w:gridCol w:w="2599"/>
        <w:gridCol w:w="2083"/>
      </w:tblGrid>
      <w:tr w:rsidR="00FD7965" w:rsidRPr="00FD7965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заинтересованных лиц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 лесного законодательства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2022 года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лесного контроля 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Ежегодно, не позднее 1 марта 2022 года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предусмотренных действующим 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лесного контроля 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представителей,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поступившим</w:t>
            </w:r>
            <w:proofErr w:type="gramEnd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течение 2022 года,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устной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посредством видео-конференц-связи, на личном приеме, в 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</w:t>
            </w:r>
            <w:proofErr w:type="gramEnd"/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Профилактический визит 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лесного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071CD8" w:rsidP="00471FD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  <w:bookmarkStart w:id="0" w:name="_GoBack"/>
      <w:r w:rsidRPr="00794795">
        <w:rPr>
          <w:rFonts w:eastAsia="Times New Roman" w:cs="Liberation Serif"/>
          <w:sz w:val="26"/>
          <w:szCs w:val="26"/>
          <w:lang w:eastAsia="ru-RU"/>
        </w:rPr>
        <w:lastRenderedPageBreak/>
        <w:t xml:space="preserve">Срок проведения общественного обсуждения </w:t>
      </w:r>
      <w:r w:rsidR="00471FD6">
        <w:rPr>
          <w:rFonts w:eastAsia="Times New Roman" w:cs="Liberation Serif"/>
          <w:sz w:val="26"/>
          <w:szCs w:val="26"/>
          <w:lang w:eastAsia="ru-RU"/>
        </w:rPr>
        <w:t xml:space="preserve">Программы профилактики </w:t>
      </w:r>
      <w:r w:rsidRPr="00794795">
        <w:rPr>
          <w:rFonts w:eastAsia="Times New Roman" w:cs="Liberation Serif"/>
          <w:sz w:val="26"/>
          <w:szCs w:val="26"/>
          <w:lang w:eastAsia="ru-RU"/>
        </w:rPr>
        <w:t xml:space="preserve">с 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13.10.2021 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по 11.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>11.2021</w:t>
      </w:r>
      <w:r w:rsidR="00794795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. 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 </w:t>
      </w:r>
      <w:r w:rsidR="00794795" w:rsidRPr="00794795">
        <w:rPr>
          <w:rFonts w:cs="Segoe UI"/>
          <w:sz w:val="26"/>
          <w:szCs w:val="26"/>
          <w:shd w:val="clear" w:color="auto" w:fill="FFFFFF"/>
        </w:rPr>
        <w:t>Замечания и предложения направлять на адрес электронной почты: </w:t>
      </w:r>
      <w:hyperlink r:id="rId10" w:history="1">
        <w:r w:rsidR="00794795" w:rsidRPr="00794795">
          <w:rPr>
            <w:rFonts w:cs="Segoe UI"/>
            <w:sz w:val="26"/>
            <w:szCs w:val="26"/>
            <w:u w:val="single"/>
            <w:shd w:val="clear" w:color="auto" w:fill="FFFFFF"/>
          </w:rPr>
          <w:t>trubina.adm@mail.ru</w:t>
        </w:r>
      </w:hyperlink>
      <w:r w:rsidR="00794795">
        <w:rPr>
          <w:sz w:val="26"/>
          <w:szCs w:val="26"/>
        </w:rPr>
        <w:t>.</w:t>
      </w:r>
      <w:bookmarkEnd w:id="0"/>
    </w:p>
    <w:sectPr w:rsidR="00FD7965" w:rsidRPr="00471FD6" w:rsidSect="00FD7965">
      <w:headerReference w:type="default" r:id="rId11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CE" w:rsidRDefault="00597CCE" w:rsidP="00BD3AD8">
      <w:pPr>
        <w:spacing w:after="0" w:line="240" w:lineRule="auto"/>
      </w:pPr>
      <w:r>
        <w:separator/>
      </w:r>
    </w:p>
  </w:endnote>
  <w:endnote w:type="continuationSeparator" w:id="0">
    <w:p w:rsidR="00597CCE" w:rsidRDefault="00597CCE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CE" w:rsidRDefault="00597CCE" w:rsidP="00BD3AD8">
      <w:pPr>
        <w:spacing w:after="0" w:line="240" w:lineRule="auto"/>
      </w:pPr>
      <w:r>
        <w:separator/>
      </w:r>
    </w:p>
  </w:footnote>
  <w:footnote w:type="continuationSeparator" w:id="0">
    <w:p w:rsidR="00597CCE" w:rsidRDefault="00597CCE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0F16D5">
          <w:rPr>
            <w:noProof/>
            <w:sz w:val="26"/>
            <w:szCs w:val="26"/>
          </w:rPr>
          <w:t>4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02"/>
    <w:rsid w:val="00021AB7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766BA"/>
    <w:rsid w:val="00704BAB"/>
    <w:rsid w:val="007236D4"/>
    <w:rsid w:val="00794795"/>
    <w:rsid w:val="007E1104"/>
    <w:rsid w:val="007E3E9C"/>
    <w:rsid w:val="00817833"/>
    <w:rsid w:val="00853D1B"/>
    <w:rsid w:val="00885D11"/>
    <w:rsid w:val="008E1747"/>
    <w:rsid w:val="00930D7A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F0811"/>
    <w:rsid w:val="00B21A7A"/>
    <w:rsid w:val="00B43E6D"/>
    <w:rsid w:val="00B726DC"/>
    <w:rsid w:val="00B934E4"/>
    <w:rsid w:val="00BD3AD8"/>
    <w:rsid w:val="00C06A4F"/>
    <w:rsid w:val="00CA0D02"/>
    <w:rsid w:val="00CB677E"/>
    <w:rsid w:val="00CF6A2C"/>
    <w:rsid w:val="00D3338D"/>
    <w:rsid w:val="00D43B8D"/>
    <w:rsid w:val="00D72032"/>
    <w:rsid w:val="00D766F1"/>
    <w:rsid w:val="00D84DF5"/>
    <w:rsid w:val="00DA70A7"/>
    <w:rsid w:val="00DF4644"/>
    <w:rsid w:val="00E357BA"/>
    <w:rsid w:val="00E946BD"/>
    <w:rsid w:val="00EA29F5"/>
    <w:rsid w:val="00EB6995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ubina.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B773-2666-4AD2-AF6E-140E5CD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user_MON</cp:lastModifiedBy>
  <cp:revision>29</cp:revision>
  <cp:lastPrinted>2021-05-12T11:28:00Z</cp:lastPrinted>
  <dcterms:created xsi:type="dcterms:W3CDTF">2020-09-28T11:54:00Z</dcterms:created>
  <dcterms:modified xsi:type="dcterms:W3CDTF">2021-10-13T10:42:00Z</dcterms:modified>
</cp:coreProperties>
</file>